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EE" w:rsidRDefault="002B01EE" w:rsidP="002B01E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6а  класс.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14</w:t>
      </w:r>
      <w:r>
        <w:rPr>
          <w:rFonts w:ascii="Times New Roman" w:hAnsi="Times New Roman"/>
          <w:sz w:val="24"/>
          <w:szCs w:val="24"/>
        </w:rPr>
        <w:t>.04.2020</w:t>
      </w:r>
    </w:p>
    <w:p w:rsidR="002B01EE" w:rsidRDefault="002B01EE" w:rsidP="002B01E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2B01EE" w:rsidRPr="002B01EE" w:rsidRDefault="002B01EE" w:rsidP="002B01EE">
      <w:pPr>
        <w:rPr>
          <w:rFonts w:ascii="Times New Roman" w:hAnsi="Times New Roman"/>
          <w:sz w:val="24"/>
          <w:szCs w:val="24"/>
        </w:rPr>
      </w:pPr>
      <w:r w:rsidRPr="002B01EE">
        <w:rPr>
          <w:rFonts w:ascii="Times New Roman" w:hAnsi="Times New Roman"/>
          <w:sz w:val="24"/>
          <w:szCs w:val="24"/>
        </w:rPr>
        <w:t>«</w:t>
      </w:r>
      <w:r w:rsidRPr="002B01EE">
        <w:rPr>
          <w:rFonts w:ascii="Times New Roman" w:hAnsi="Times New Roman"/>
          <w:sz w:val="24"/>
          <w:szCs w:val="24"/>
        </w:rPr>
        <w:t>Расцвет раннемосковского искусства. Соборы Кремля. Золотая Орда. Булгарск</w:t>
      </w:r>
      <w:r w:rsidRPr="002B01EE">
        <w:rPr>
          <w:rFonts w:ascii="Times New Roman" w:hAnsi="Times New Roman"/>
          <w:sz w:val="24"/>
          <w:szCs w:val="24"/>
        </w:rPr>
        <w:t>ие земли в составе Золотой Орды</w:t>
      </w:r>
      <w:proofErr w:type="gramStart"/>
      <w:r w:rsidRPr="002B01EE">
        <w:rPr>
          <w:rFonts w:ascii="Times New Roman" w:hAnsi="Times New Roman"/>
          <w:sz w:val="24"/>
          <w:szCs w:val="24"/>
        </w:rPr>
        <w:t>.».</w:t>
      </w:r>
      <w:proofErr w:type="gramEnd"/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>
        <w:rPr>
          <w:rFonts w:ascii="Times New Roman" w:hAnsi="Times New Roman"/>
          <w:sz w:val="24"/>
          <w:szCs w:val="24"/>
        </w:rPr>
        <w:t xml:space="preserve">История России.  Параграф 22,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60-61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параграфа, изучить документ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62.</w:t>
      </w:r>
    </w:p>
    <w:p w:rsidR="002B01EE" w:rsidRDefault="002B01EE" w:rsidP="002B01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.Живопись.</w:t>
      </w:r>
    </w:p>
    <w:p w:rsidR="002B01EE" w:rsidRDefault="002B01EE" w:rsidP="002B01EE">
      <w:pPr>
        <w:rPr>
          <w:rFonts w:ascii="Times New Roman" w:hAnsi="Times New Roman"/>
          <w:b/>
          <w:sz w:val="24"/>
          <w:szCs w:val="24"/>
        </w:rPr>
      </w:pP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Ответить:</w:t>
      </w:r>
      <w:r>
        <w:rPr>
          <w:rFonts w:ascii="Times New Roman" w:hAnsi="Times New Roman"/>
          <w:sz w:val="24"/>
          <w:szCs w:val="24"/>
        </w:rPr>
        <w:t xml:space="preserve"> на вопросы после документа</w:t>
      </w:r>
      <w:r>
        <w:rPr>
          <w:rFonts w:ascii="Times New Roman" w:hAnsi="Times New Roman"/>
          <w:sz w:val="24"/>
          <w:szCs w:val="24"/>
        </w:rPr>
        <w:t xml:space="preserve"> письменно.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.04.2020.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AB78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 xml:space="preserve"> + 937-293-98-78.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</w:p>
    <w:p w:rsidR="002B01EE" w:rsidRDefault="002B01EE" w:rsidP="002B01EE"/>
    <w:p w:rsidR="002B01EE" w:rsidRDefault="002B01EE" w:rsidP="002B01EE"/>
    <w:p w:rsidR="00035095" w:rsidRDefault="00035095"/>
    <w:sectPr w:rsidR="00035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1EE"/>
    <w:rsid w:val="00035095"/>
    <w:rsid w:val="002B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1E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1E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2020-04-12T13:39:00Z</dcterms:created>
  <dcterms:modified xsi:type="dcterms:W3CDTF">2020-04-12T13:49:00Z</dcterms:modified>
</cp:coreProperties>
</file>